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75624" w14:textId="59DCD8B8"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EA4134">
        <w:rPr>
          <w:rFonts w:hint="eastAsia"/>
          <w:b/>
          <w:spacing w:val="20"/>
          <w:sz w:val="36"/>
          <w:szCs w:val="32"/>
        </w:rPr>
        <w:t>愛知</w:t>
      </w:r>
      <w:r w:rsidR="00BE42DF" w:rsidRPr="00BE42DF">
        <w:rPr>
          <w:rFonts w:hint="eastAsia"/>
          <w:b/>
          <w:spacing w:val="20"/>
          <w:sz w:val="36"/>
          <w:szCs w:val="32"/>
        </w:rPr>
        <w:t>）要項</w:t>
      </w:r>
      <w:r w:rsidR="004777A7">
        <w:rPr>
          <w:rFonts w:hint="eastAsia"/>
          <w:b/>
          <w:spacing w:val="20"/>
          <w:sz w:val="36"/>
          <w:szCs w:val="32"/>
        </w:rPr>
        <w:t xml:space="preserve">　</w:t>
      </w:r>
    </w:p>
    <w:p w14:paraId="34255E70" w14:textId="77777777" w:rsidR="004777A7" w:rsidRPr="004777A7" w:rsidRDefault="004777A7" w:rsidP="004777A7">
      <w:pPr>
        <w:ind w:right="219"/>
        <w:jc w:val="right"/>
        <w:rPr>
          <w:rFonts w:ascii="ＭＳ 明朝" w:hAnsi="ＭＳ 明朝"/>
          <w:sz w:val="22"/>
        </w:rPr>
      </w:pPr>
      <w:r w:rsidRPr="004777A7">
        <w:rPr>
          <w:rFonts w:ascii="ＭＳ 明朝" w:hAnsi="ＭＳ 明朝" w:hint="eastAsia"/>
          <w:sz w:val="22"/>
        </w:rPr>
        <w:t>全日本剣道連盟</w:t>
      </w:r>
    </w:p>
    <w:p w14:paraId="18A4C5D5" w14:textId="77777777" w:rsidR="004777A7" w:rsidRPr="004777A7" w:rsidRDefault="004777A7" w:rsidP="004777A7">
      <w:pPr>
        <w:ind w:right="220"/>
        <w:jc w:val="right"/>
        <w:rPr>
          <w:rFonts w:ascii="ＭＳ 明朝" w:hAnsi="ＭＳ 明朝"/>
          <w:sz w:val="22"/>
        </w:rPr>
      </w:pPr>
      <w:r w:rsidRPr="004777A7">
        <w:rPr>
          <w:rFonts w:ascii="ＭＳ 明朝" w:hAnsi="ＭＳ 明朝" w:hint="eastAsia"/>
          <w:sz w:val="22"/>
        </w:rPr>
        <w:t>（公社）福岡県剣道連盟</w:t>
      </w:r>
    </w:p>
    <w:p w14:paraId="04463960" w14:textId="77777777" w:rsidR="004777A7" w:rsidRPr="004777A7" w:rsidRDefault="004777A7" w:rsidP="004777A7">
      <w:pPr>
        <w:adjustRightInd w:val="0"/>
        <w:snapToGrid w:val="0"/>
        <w:ind w:right="260"/>
        <w:jc w:val="right"/>
        <w:rPr>
          <w:spacing w:val="20"/>
          <w:sz w:val="22"/>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50CCAC16" w:rsidR="00BE42DF" w:rsidRPr="00BA06A3" w:rsidRDefault="00EA4134" w:rsidP="00BE42DF">
      <w:pPr>
        <w:pStyle w:val="a3"/>
        <w:numPr>
          <w:ilvl w:val="0"/>
          <w:numId w:val="2"/>
        </w:numPr>
        <w:adjustRightInd w:val="0"/>
        <w:snapToGrid w:val="0"/>
        <w:ind w:leftChars="0"/>
        <w:rPr>
          <w:rFonts w:asciiTheme="minorEastAsia" w:hAnsiTheme="minorEastAsia"/>
          <w:sz w:val="23"/>
          <w:szCs w:val="23"/>
        </w:rPr>
      </w:pPr>
      <w:r w:rsidRPr="00B151C6">
        <w:rPr>
          <w:rFonts w:asciiTheme="minorEastAsia" w:hAnsiTheme="minorEastAsia" w:hint="eastAsia"/>
          <w:sz w:val="23"/>
          <w:szCs w:val="23"/>
        </w:rPr>
        <w:t>令和</w:t>
      </w:r>
      <w:r>
        <w:rPr>
          <w:rFonts w:asciiTheme="minorEastAsia" w:hAnsiTheme="minorEastAsia" w:hint="eastAsia"/>
          <w:sz w:val="23"/>
          <w:szCs w:val="23"/>
        </w:rPr>
        <w:t>４</w:t>
      </w:r>
      <w:r w:rsidRPr="00B151C6">
        <w:rPr>
          <w:rFonts w:asciiTheme="minorEastAsia" w:hAnsiTheme="minorEastAsia" w:hint="eastAsia"/>
          <w:sz w:val="23"/>
          <w:szCs w:val="23"/>
        </w:rPr>
        <w:t>年</w:t>
      </w:r>
      <w:r>
        <w:rPr>
          <w:rFonts w:asciiTheme="minorEastAsia" w:hAnsiTheme="minorEastAsia" w:hint="eastAsia"/>
          <w:sz w:val="23"/>
          <w:szCs w:val="23"/>
        </w:rPr>
        <w:t>８</w:t>
      </w:r>
      <w:r w:rsidRPr="00B151C6">
        <w:rPr>
          <w:rFonts w:asciiTheme="minorEastAsia" w:hAnsiTheme="minorEastAsia" w:hint="eastAsia"/>
          <w:sz w:val="23"/>
          <w:szCs w:val="23"/>
        </w:rPr>
        <w:t>月1</w:t>
      </w:r>
      <w:r w:rsidRPr="00B151C6">
        <w:rPr>
          <w:rFonts w:asciiTheme="minorEastAsia" w:hAnsiTheme="minorEastAsia"/>
          <w:sz w:val="23"/>
          <w:szCs w:val="23"/>
        </w:rPr>
        <w:t>2</w:t>
      </w:r>
      <w:r w:rsidRPr="00B151C6">
        <w:rPr>
          <w:rFonts w:asciiTheme="minorEastAsia" w:hAnsiTheme="minorEastAsia" w:hint="eastAsia"/>
          <w:sz w:val="23"/>
          <w:szCs w:val="23"/>
        </w:rPr>
        <w:t>日（金）・</w:t>
      </w:r>
      <w:r w:rsidRPr="00B151C6">
        <w:rPr>
          <w:rFonts w:asciiTheme="minorEastAsia" w:hAnsiTheme="minorEastAsia"/>
          <w:sz w:val="23"/>
          <w:szCs w:val="23"/>
        </w:rPr>
        <w:t>13</w:t>
      </w:r>
      <w:r w:rsidRPr="00B151C6">
        <w:rPr>
          <w:rFonts w:asciiTheme="minorEastAsia" w:hAnsiTheme="minorEastAsia" w:hint="eastAsia"/>
          <w:sz w:val="23"/>
          <w:szCs w:val="23"/>
        </w:rPr>
        <w:t>日（土）</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10F27A83"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w:t>
      </w:r>
      <w:r w:rsidR="009F469E">
        <w:rPr>
          <w:rFonts w:asciiTheme="minorEastAsia" w:hAnsiTheme="minorEastAsia" w:hint="eastAsia"/>
          <w:sz w:val="23"/>
          <w:szCs w:val="23"/>
        </w:rPr>
        <w:t>９</w:t>
      </w:r>
      <w:r w:rsidRPr="00BA06A3">
        <w:rPr>
          <w:rFonts w:asciiTheme="minorEastAsia" w:hAnsiTheme="minorEastAsia" w:hint="eastAsia"/>
          <w:sz w:val="23"/>
          <w:szCs w:val="23"/>
        </w:rPr>
        <w:t>時～</w:t>
      </w:r>
      <w:r w:rsidR="00DB30A6" w:rsidRPr="00BA06A3">
        <w:rPr>
          <w:rFonts w:asciiTheme="minorEastAsia" w:hAnsiTheme="minorEastAsia" w:hint="eastAsia"/>
          <w:sz w:val="23"/>
          <w:szCs w:val="23"/>
        </w:rPr>
        <w:t>午前</w:t>
      </w:r>
      <w:r w:rsidR="009F469E">
        <w:rPr>
          <w:rFonts w:asciiTheme="minorEastAsia" w:hAnsiTheme="minorEastAsia" w:hint="eastAsia"/>
          <w:sz w:val="23"/>
          <w:szCs w:val="23"/>
        </w:rPr>
        <w:t>９</w:t>
      </w:r>
      <w:r w:rsidR="00925ABE">
        <w:rPr>
          <w:rFonts w:asciiTheme="minorEastAsia" w:hAnsiTheme="minorEastAsia" w:hint="eastAsia"/>
          <w:sz w:val="23"/>
          <w:szCs w:val="23"/>
        </w:rPr>
        <w:t>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1EB8B2A8"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w:t>
      </w:r>
      <w:r w:rsidR="009F469E">
        <w:rPr>
          <w:rFonts w:asciiTheme="minorEastAsia" w:hAnsiTheme="minorEastAsia" w:hint="eastAsia"/>
          <w:sz w:val="23"/>
          <w:szCs w:val="23"/>
        </w:rPr>
        <w:t>１</w:t>
      </w:r>
      <w:r w:rsidR="00374CEE" w:rsidRPr="00BA06A3">
        <w:rPr>
          <w:rFonts w:asciiTheme="minorEastAsia" w:hAnsiTheme="minorEastAsia" w:hint="eastAsia"/>
          <w:sz w:val="23"/>
          <w:szCs w:val="23"/>
        </w:rPr>
        <w:t>時～</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9F469E">
        <w:rPr>
          <w:rFonts w:asciiTheme="minorEastAsia" w:hAnsiTheme="minorEastAsia" w:hint="eastAsia"/>
          <w:sz w:val="23"/>
          <w:szCs w:val="23"/>
        </w:rPr>
        <w:t>30分</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6678EEA7"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w:t>
      </w:r>
      <w:bookmarkStart w:id="0" w:name="_Hlk93996350"/>
      <w:r w:rsidR="00813F11">
        <w:rPr>
          <w:rFonts w:asciiTheme="majorEastAsia" w:eastAsiaTheme="majorEastAsia" w:hAnsiTheme="majorEastAsia" w:hint="eastAsia"/>
          <w:b/>
          <w:sz w:val="23"/>
          <w:szCs w:val="23"/>
        </w:rPr>
        <w:t>各都道府県</w:t>
      </w:r>
      <w:r w:rsidRPr="00BA06A3">
        <w:rPr>
          <w:rFonts w:asciiTheme="majorEastAsia" w:eastAsiaTheme="majorEastAsia" w:hAnsiTheme="majorEastAsia" w:hint="eastAsia"/>
          <w:b/>
          <w:sz w:val="23"/>
          <w:szCs w:val="23"/>
        </w:rPr>
        <w:t>剣道連盟</w:t>
      </w:r>
      <w:bookmarkEnd w:id="0"/>
      <w:r w:rsidRPr="00BA06A3">
        <w:rPr>
          <w:rFonts w:asciiTheme="majorEastAsia" w:eastAsiaTheme="majorEastAsia" w:hAnsiTheme="majorEastAsia" w:hint="eastAsia"/>
          <w:b/>
          <w:sz w:val="23"/>
          <w:szCs w:val="23"/>
        </w:rPr>
        <w:t>に通知する</w:t>
      </w:r>
      <w:r w:rsidRPr="00BA06A3">
        <w:rPr>
          <w:rFonts w:asciiTheme="minorEastAsia" w:hAnsiTheme="minorEastAsia" w:hint="eastAsia"/>
          <w:sz w:val="23"/>
          <w:szCs w:val="23"/>
        </w:rPr>
        <w:t>とともに、全剣連月刊</w:t>
      </w:r>
      <w:r w:rsidR="00DB30A6" w:rsidRPr="00BA06A3">
        <w:rPr>
          <w:rFonts w:asciiTheme="minorEastAsia" w:hAnsiTheme="minorEastAsia" w:hint="eastAsia"/>
          <w:sz w:val="23"/>
          <w:szCs w:val="23"/>
        </w:rPr>
        <w:t>「剣窓」</w:t>
      </w:r>
      <w:r w:rsidR="00EC4492" w:rsidRPr="00BA06A3">
        <w:rPr>
          <w:rFonts w:asciiTheme="minorEastAsia" w:hAnsiTheme="minorEastAsia" w:hint="eastAsia"/>
          <w:sz w:val="23"/>
          <w:szCs w:val="23"/>
        </w:rPr>
        <w:t>5</w:t>
      </w:r>
      <w:r w:rsidRPr="00BA06A3">
        <w:rPr>
          <w:rFonts w:asciiTheme="minorEastAsia" w:hAnsiTheme="minorEastAsia" w:hint="eastAsia"/>
          <w:sz w:val="23"/>
          <w:szCs w:val="23"/>
        </w:rPr>
        <w:t>月号および全剣連ホームページ(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6E94A787" w14:textId="77777777" w:rsidR="00EA4134" w:rsidRPr="003B4C92" w:rsidRDefault="00727F80" w:rsidP="00EA4134">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A4134" w:rsidRPr="003B4C92">
        <w:rPr>
          <w:rFonts w:asciiTheme="majorEastAsia" w:eastAsiaTheme="majorEastAsia" w:hAnsiTheme="majorEastAsia" w:hint="eastAsia"/>
          <w:b/>
          <w:sz w:val="23"/>
          <w:szCs w:val="23"/>
        </w:rPr>
        <w:t>名古屋市枇杷島スポーツセンター</w:t>
      </w:r>
    </w:p>
    <w:p w14:paraId="57EBCC18" w14:textId="77777777" w:rsidR="00EA4134" w:rsidRPr="003B4C92" w:rsidRDefault="00EA4134" w:rsidP="00EA4134">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（愛知県名古屋市西区枇杷島1-1-2） 電話 052-532-4121</w:t>
      </w:r>
    </w:p>
    <w:p w14:paraId="0C019DD9" w14:textId="77777777" w:rsidR="00EA4134" w:rsidRPr="003B4C92" w:rsidRDefault="00EA4134" w:rsidP="00EA4134">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※別紙案内図参照</w:t>
      </w:r>
    </w:p>
    <w:p w14:paraId="07DCFFAF" w14:textId="35113B3D" w:rsidR="001E1104" w:rsidRPr="001E1104" w:rsidRDefault="001E1104" w:rsidP="00EA4134">
      <w:pPr>
        <w:pStyle w:val="a3"/>
        <w:adjustRightInd w:val="0"/>
        <w:snapToGrid w:val="0"/>
        <w:ind w:leftChars="0" w:left="360"/>
        <w:rPr>
          <w:rFonts w:asciiTheme="minorEastAsia" w:hAnsiTheme="minorEastAsia"/>
          <w:sz w:val="23"/>
          <w:szCs w:val="23"/>
        </w:rPr>
      </w:pPr>
    </w:p>
    <w:p w14:paraId="5FA014D8" w14:textId="77777777" w:rsidR="00727F80"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3.</w:t>
      </w:r>
      <w:r w:rsidRPr="00BA06A3">
        <w:rPr>
          <w:rFonts w:asciiTheme="minorEastAsia" w:hAnsiTheme="minorEastAsia"/>
          <w:sz w:val="23"/>
          <w:szCs w:val="23"/>
        </w:rPr>
        <w:t xml:space="preserve"> </w:t>
      </w:r>
      <w:r w:rsidRPr="00BA06A3">
        <w:rPr>
          <w:rFonts w:asciiTheme="minorEastAsia" w:hAnsiTheme="minorEastAsia" w:hint="eastAsia"/>
          <w:sz w:val="23"/>
          <w:szCs w:val="23"/>
        </w:rPr>
        <w:t>主　　催</w:t>
      </w:r>
    </w:p>
    <w:p w14:paraId="1B4C8005" w14:textId="776EF40E" w:rsidR="00E12D56"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7695B857" w14:textId="77777777" w:rsidR="001E1104" w:rsidRPr="00BA06A3" w:rsidRDefault="001E1104" w:rsidP="00727F80">
      <w:pPr>
        <w:adjustRightInd w:val="0"/>
        <w:snapToGrid w:val="0"/>
        <w:rPr>
          <w:rFonts w:asciiTheme="minorEastAsia" w:hAnsiTheme="minorEastAsia"/>
          <w:sz w:val="23"/>
          <w:szCs w:val="23"/>
        </w:rPr>
      </w:pP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68CDDA2A" w:rsidR="00E12D56"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3C376123" w14:textId="77777777" w:rsidR="001E1104" w:rsidRPr="00BA06A3" w:rsidRDefault="001E1104" w:rsidP="000D380E">
      <w:pPr>
        <w:adjustRightInd w:val="0"/>
        <w:snapToGrid w:val="0"/>
        <w:ind w:left="805" w:hangingChars="350" w:hanging="805"/>
        <w:rPr>
          <w:rFonts w:asciiTheme="minorEastAsia" w:hAnsiTheme="minorEastAsia"/>
          <w:sz w:val="23"/>
          <w:szCs w:val="23"/>
        </w:rPr>
      </w:pP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40B6BE89"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925ABE">
        <w:rPr>
          <w:rFonts w:asciiTheme="majorEastAsia" w:eastAsiaTheme="majorEastAsia" w:hAnsiTheme="majorEastAsia" w:hint="eastAsia"/>
          <w:b/>
          <w:sz w:val="23"/>
          <w:szCs w:val="23"/>
        </w:rPr>
        <w:t>およびシールド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33965A6D" w:rsidR="00B4680C" w:rsidRDefault="00B4680C" w:rsidP="00727F80">
      <w:pPr>
        <w:adjustRightInd w:val="0"/>
        <w:snapToGrid w:val="0"/>
        <w:rPr>
          <w:rFonts w:asciiTheme="majorEastAsia" w:eastAsiaTheme="majorEastAsia" w:hAnsiTheme="majorEastAsia"/>
          <w:b/>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2A17D1DA" w14:textId="77777777" w:rsidR="001E1104" w:rsidRPr="00BA06A3" w:rsidRDefault="001E1104" w:rsidP="00727F80">
      <w:pPr>
        <w:adjustRightInd w:val="0"/>
        <w:snapToGrid w:val="0"/>
        <w:rPr>
          <w:rFonts w:asciiTheme="minorEastAsia" w:hAnsiTheme="minorEastAsia"/>
          <w:sz w:val="23"/>
          <w:szCs w:val="23"/>
        </w:rPr>
      </w:pP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4831E2D5" w:rsidR="00B4680C"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A4134" w:rsidRPr="00BA06A3">
        <w:rPr>
          <w:rFonts w:asciiTheme="minorEastAsia" w:hAnsiTheme="minorEastAsia" w:hint="eastAsia"/>
          <w:sz w:val="23"/>
          <w:szCs w:val="23"/>
        </w:rPr>
        <w:t>平成2</w:t>
      </w:r>
      <w:r w:rsidR="00EA4134">
        <w:rPr>
          <w:rFonts w:asciiTheme="minorEastAsia" w:hAnsiTheme="minorEastAsia" w:hint="eastAsia"/>
          <w:sz w:val="23"/>
          <w:szCs w:val="23"/>
        </w:rPr>
        <w:t>4</w:t>
      </w:r>
      <w:r w:rsidR="00EA4134" w:rsidRPr="00BA06A3">
        <w:rPr>
          <w:rFonts w:asciiTheme="minorEastAsia" w:hAnsiTheme="minorEastAsia" w:hint="eastAsia"/>
          <w:sz w:val="23"/>
          <w:szCs w:val="23"/>
        </w:rPr>
        <w:t>年</w:t>
      </w:r>
      <w:r w:rsidR="00EA4134">
        <w:rPr>
          <w:rFonts w:asciiTheme="minorEastAsia" w:hAnsiTheme="minorEastAsia" w:hint="eastAsia"/>
          <w:sz w:val="23"/>
          <w:szCs w:val="23"/>
        </w:rPr>
        <w:t>８</w:t>
      </w:r>
      <w:r w:rsidR="00EA4134" w:rsidRPr="00BA06A3">
        <w:rPr>
          <w:rFonts w:asciiTheme="minorEastAsia" w:hAnsiTheme="minorEastAsia" w:hint="eastAsia"/>
          <w:sz w:val="23"/>
          <w:szCs w:val="23"/>
        </w:rPr>
        <w:t>月31日以前に七段を取得し、年齢満46歳以上で修業年限10年以上の者。</w:t>
      </w:r>
    </w:p>
    <w:p w14:paraId="4D5E348E" w14:textId="77777777" w:rsidR="001E1104" w:rsidRPr="00BA06A3" w:rsidRDefault="001E1104" w:rsidP="00AF598D">
      <w:pPr>
        <w:adjustRightInd w:val="0"/>
        <w:snapToGrid w:val="0"/>
        <w:ind w:left="805" w:hangingChars="350" w:hanging="805"/>
        <w:rPr>
          <w:rFonts w:asciiTheme="minorEastAsia" w:hAnsiTheme="minorEastAsia"/>
          <w:sz w:val="23"/>
          <w:szCs w:val="23"/>
        </w:rPr>
      </w:pP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78289AEB" w:rsidR="00B4680C"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EA4134" w:rsidRPr="00BA06A3">
        <w:rPr>
          <w:rFonts w:asciiTheme="minorEastAsia" w:hAnsiTheme="minorEastAsia" w:hint="eastAsia"/>
          <w:sz w:val="23"/>
          <w:szCs w:val="23"/>
        </w:rPr>
        <w:t>審査日の当日（1日目は令和</w:t>
      </w:r>
      <w:r w:rsidR="00EA4134">
        <w:rPr>
          <w:rFonts w:asciiTheme="minorEastAsia" w:hAnsiTheme="minorEastAsia" w:hint="eastAsia"/>
          <w:sz w:val="23"/>
          <w:szCs w:val="23"/>
        </w:rPr>
        <w:t>4</w:t>
      </w:r>
      <w:r w:rsidR="00EA4134" w:rsidRPr="00BA06A3">
        <w:rPr>
          <w:rFonts w:asciiTheme="minorEastAsia" w:hAnsiTheme="minorEastAsia" w:hint="eastAsia"/>
          <w:sz w:val="23"/>
          <w:szCs w:val="23"/>
        </w:rPr>
        <w:t>年</w:t>
      </w:r>
      <w:r w:rsidR="00EA4134">
        <w:rPr>
          <w:rFonts w:asciiTheme="minorEastAsia" w:hAnsiTheme="minorEastAsia" w:hint="eastAsia"/>
          <w:sz w:val="23"/>
          <w:szCs w:val="23"/>
        </w:rPr>
        <w:t>８</w:t>
      </w:r>
      <w:r w:rsidR="00EA4134" w:rsidRPr="00BA06A3">
        <w:rPr>
          <w:rFonts w:asciiTheme="minorEastAsia" w:hAnsiTheme="minorEastAsia" w:hint="eastAsia"/>
          <w:sz w:val="23"/>
          <w:szCs w:val="23"/>
        </w:rPr>
        <w:t>月1</w:t>
      </w:r>
      <w:r w:rsidR="00EA4134">
        <w:rPr>
          <w:rFonts w:asciiTheme="minorEastAsia" w:hAnsiTheme="minorEastAsia" w:hint="eastAsia"/>
          <w:sz w:val="23"/>
          <w:szCs w:val="23"/>
        </w:rPr>
        <w:t>2</w:t>
      </w:r>
      <w:r w:rsidR="00EA4134" w:rsidRPr="00BA06A3">
        <w:rPr>
          <w:rFonts w:asciiTheme="minorEastAsia" w:hAnsiTheme="minorEastAsia" w:hint="eastAsia"/>
          <w:sz w:val="23"/>
          <w:szCs w:val="23"/>
        </w:rPr>
        <w:t>日、2日目は令和</w:t>
      </w:r>
      <w:r w:rsidR="00EA4134">
        <w:rPr>
          <w:rFonts w:asciiTheme="minorEastAsia" w:hAnsiTheme="minorEastAsia" w:hint="eastAsia"/>
          <w:sz w:val="23"/>
          <w:szCs w:val="23"/>
        </w:rPr>
        <w:t>4</w:t>
      </w:r>
      <w:r w:rsidR="00EA4134" w:rsidRPr="00BA06A3">
        <w:rPr>
          <w:rFonts w:asciiTheme="minorEastAsia" w:hAnsiTheme="minorEastAsia" w:hint="eastAsia"/>
          <w:sz w:val="23"/>
          <w:szCs w:val="23"/>
        </w:rPr>
        <w:t>年</w:t>
      </w:r>
      <w:r w:rsidR="00EA4134">
        <w:rPr>
          <w:rFonts w:asciiTheme="minorEastAsia" w:hAnsiTheme="minorEastAsia" w:hint="eastAsia"/>
          <w:sz w:val="23"/>
          <w:szCs w:val="23"/>
        </w:rPr>
        <w:t>８</w:t>
      </w:r>
      <w:r w:rsidR="00EA4134" w:rsidRPr="00BA06A3">
        <w:rPr>
          <w:rFonts w:asciiTheme="minorEastAsia" w:hAnsiTheme="minorEastAsia" w:hint="eastAsia"/>
          <w:sz w:val="23"/>
          <w:szCs w:val="23"/>
        </w:rPr>
        <w:t>月</w:t>
      </w:r>
      <w:r w:rsidR="00EA4134">
        <w:rPr>
          <w:rFonts w:asciiTheme="minorEastAsia" w:hAnsiTheme="minorEastAsia" w:hint="eastAsia"/>
          <w:sz w:val="23"/>
          <w:szCs w:val="23"/>
        </w:rPr>
        <w:t>13</w:t>
      </w:r>
      <w:r w:rsidR="00EA4134" w:rsidRPr="00BA06A3">
        <w:rPr>
          <w:rFonts w:asciiTheme="minorEastAsia" w:hAnsiTheme="minorEastAsia" w:hint="eastAsia"/>
          <w:sz w:val="23"/>
          <w:szCs w:val="23"/>
        </w:rPr>
        <w:t>日）とする</w:t>
      </w:r>
      <w:r w:rsidR="000D380E" w:rsidRPr="00BA06A3">
        <w:rPr>
          <w:rFonts w:asciiTheme="minorEastAsia" w:hAnsiTheme="minorEastAsia" w:hint="eastAsia"/>
          <w:sz w:val="23"/>
          <w:szCs w:val="23"/>
        </w:rPr>
        <w:t>。</w:t>
      </w:r>
    </w:p>
    <w:p w14:paraId="1CDB4E42" w14:textId="2455F70C" w:rsidR="001E1104" w:rsidRDefault="001E1104" w:rsidP="00727F80">
      <w:pPr>
        <w:adjustRightInd w:val="0"/>
        <w:snapToGrid w:val="0"/>
        <w:rPr>
          <w:rFonts w:asciiTheme="minorEastAsia" w:hAnsiTheme="minorEastAsia"/>
          <w:sz w:val="23"/>
          <w:szCs w:val="23"/>
        </w:rPr>
      </w:pPr>
    </w:p>
    <w:p w14:paraId="10F33C43" w14:textId="5E5B92F5" w:rsidR="001E1104" w:rsidRDefault="001E1104" w:rsidP="00727F80">
      <w:pPr>
        <w:adjustRightInd w:val="0"/>
        <w:snapToGrid w:val="0"/>
        <w:rPr>
          <w:rFonts w:asciiTheme="minorEastAsia" w:hAnsiTheme="minorEastAsia"/>
          <w:sz w:val="23"/>
          <w:szCs w:val="23"/>
        </w:rPr>
      </w:pPr>
    </w:p>
    <w:p w14:paraId="7A2198D1" w14:textId="77777777" w:rsidR="001E1104" w:rsidRPr="00BA06A3" w:rsidRDefault="001E1104" w:rsidP="00727F80">
      <w:pPr>
        <w:adjustRightInd w:val="0"/>
        <w:snapToGrid w:val="0"/>
        <w:rPr>
          <w:rFonts w:asciiTheme="minorEastAsia" w:hAnsiTheme="minorEastAsia"/>
          <w:sz w:val="23"/>
          <w:szCs w:val="23"/>
        </w:rPr>
      </w:pP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2D0BC617" w:rsidR="00A45CE6" w:rsidRDefault="000D380E" w:rsidP="00A431A2">
      <w:pPr>
        <w:adjustRightInd w:val="0"/>
        <w:snapToGrid w:val="0"/>
        <w:ind w:left="2760" w:hangingChars="1200" w:hanging="2760"/>
        <w:rPr>
          <w:rFonts w:asciiTheme="majorEastAsia" w:eastAsiaTheme="majorEastAsia" w:hAnsiTheme="majorEastAsia"/>
          <w:b/>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EA4134" w:rsidRPr="00BA06A3">
        <w:rPr>
          <w:rFonts w:asciiTheme="majorEastAsia" w:eastAsiaTheme="majorEastAsia" w:hAnsiTheme="majorEastAsia" w:hint="eastAsia"/>
          <w:b/>
          <w:sz w:val="23"/>
          <w:szCs w:val="23"/>
        </w:rPr>
        <w:t>受審を希望する者は、1日目（</w:t>
      </w:r>
      <w:r w:rsidR="00EA4134">
        <w:rPr>
          <w:rFonts w:asciiTheme="majorEastAsia" w:eastAsiaTheme="majorEastAsia" w:hAnsiTheme="majorEastAsia"/>
          <w:b/>
          <w:sz w:val="23"/>
          <w:szCs w:val="23"/>
        </w:rPr>
        <w:t>8</w:t>
      </w:r>
      <w:r w:rsidR="00EA4134" w:rsidRPr="00BA06A3">
        <w:rPr>
          <w:rFonts w:asciiTheme="majorEastAsia" w:eastAsiaTheme="majorEastAsia" w:hAnsiTheme="majorEastAsia" w:hint="eastAsia"/>
          <w:b/>
          <w:sz w:val="23"/>
          <w:szCs w:val="23"/>
        </w:rPr>
        <w:t>月1</w:t>
      </w:r>
      <w:r w:rsidR="00EA4134">
        <w:rPr>
          <w:rFonts w:asciiTheme="majorEastAsia" w:eastAsiaTheme="majorEastAsia" w:hAnsiTheme="majorEastAsia"/>
          <w:b/>
          <w:sz w:val="23"/>
          <w:szCs w:val="23"/>
        </w:rPr>
        <w:t>2</w:t>
      </w:r>
      <w:r w:rsidR="00EA4134" w:rsidRPr="00BA06A3">
        <w:rPr>
          <w:rFonts w:asciiTheme="majorEastAsia" w:eastAsiaTheme="majorEastAsia" w:hAnsiTheme="majorEastAsia" w:hint="eastAsia"/>
          <w:b/>
          <w:sz w:val="23"/>
          <w:szCs w:val="23"/>
        </w:rPr>
        <w:t>日）、2日目（</w:t>
      </w:r>
      <w:r w:rsidR="00EA4134">
        <w:rPr>
          <w:rFonts w:asciiTheme="majorEastAsia" w:eastAsiaTheme="majorEastAsia" w:hAnsiTheme="majorEastAsia" w:hint="eastAsia"/>
          <w:b/>
          <w:sz w:val="23"/>
          <w:szCs w:val="23"/>
        </w:rPr>
        <w:t>8</w:t>
      </w:r>
      <w:r w:rsidR="00EA4134" w:rsidRPr="00BA06A3">
        <w:rPr>
          <w:rFonts w:asciiTheme="majorEastAsia" w:eastAsiaTheme="majorEastAsia" w:hAnsiTheme="majorEastAsia" w:hint="eastAsia"/>
          <w:b/>
          <w:sz w:val="23"/>
          <w:szCs w:val="23"/>
        </w:rPr>
        <w:t>月</w:t>
      </w:r>
      <w:r w:rsidR="00EA4134">
        <w:rPr>
          <w:rFonts w:asciiTheme="majorEastAsia" w:eastAsiaTheme="majorEastAsia" w:hAnsiTheme="majorEastAsia" w:hint="eastAsia"/>
          <w:b/>
          <w:sz w:val="23"/>
          <w:szCs w:val="23"/>
        </w:rPr>
        <w:t>1</w:t>
      </w:r>
      <w:r w:rsidR="00EA4134">
        <w:rPr>
          <w:rFonts w:asciiTheme="majorEastAsia" w:eastAsiaTheme="majorEastAsia" w:hAnsiTheme="majorEastAsia"/>
          <w:b/>
          <w:sz w:val="23"/>
          <w:szCs w:val="23"/>
        </w:rPr>
        <w:t>3</w:t>
      </w:r>
      <w:r w:rsidR="00EA4134" w:rsidRPr="00BA06A3">
        <w:rPr>
          <w:rFonts w:asciiTheme="majorEastAsia" w:eastAsiaTheme="majorEastAsia" w:hAnsiTheme="majorEastAsia" w:hint="eastAsia"/>
          <w:b/>
          <w:sz w:val="23"/>
          <w:szCs w:val="23"/>
        </w:rPr>
        <w:t>日）のどちらかの受審希望日を選択し、</w:t>
      </w:r>
      <w:r w:rsidR="00813F11">
        <w:rPr>
          <w:rFonts w:asciiTheme="majorEastAsia" w:eastAsiaTheme="majorEastAsia" w:hAnsiTheme="majorEastAsia" w:hint="eastAsia"/>
          <w:b/>
          <w:sz w:val="23"/>
          <w:szCs w:val="23"/>
        </w:rPr>
        <w:t>所属地域剣道</w:t>
      </w:r>
      <w:r w:rsidR="00A45CE6" w:rsidRPr="00BA06A3">
        <w:rPr>
          <w:rFonts w:asciiTheme="majorEastAsia" w:eastAsiaTheme="majorEastAsia" w:hAnsiTheme="majorEastAsia" w:hint="eastAsia"/>
          <w:b/>
          <w:sz w:val="23"/>
          <w:szCs w:val="23"/>
        </w:rPr>
        <w:t>連盟を通じて申込むこと。</w:t>
      </w:r>
    </w:p>
    <w:p w14:paraId="5762A5E2" w14:textId="69ED6408" w:rsidR="00160864" w:rsidRDefault="00160864" w:rsidP="00160864">
      <w:pPr>
        <w:ind w:firstLineChars="435" w:firstLine="1004"/>
        <w:rPr>
          <w:rFonts w:ascii="ＭＳ 明朝" w:hAnsi="ＭＳ 明朝"/>
        </w:rPr>
      </w:pPr>
      <w:r>
        <w:rPr>
          <w:rFonts w:asciiTheme="majorEastAsia" w:eastAsiaTheme="majorEastAsia" w:hAnsiTheme="majorEastAsia" w:hint="eastAsia"/>
          <w:b/>
          <w:sz w:val="23"/>
          <w:szCs w:val="23"/>
        </w:rPr>
        <w:t xml:space="preserve">　　　　　　　</w:t>
      </w:r>
      <w:r>
        <w:rPr>
          <w:rFonts w:ascii="ＭＳ 明朝" w:hAnsi="ＭＳ 明朝" w:hint="eastAsia"/>
        </w:rPr>
        <w:t>下記書類（添付）を同封して事務局宛送付してください。</w:t>
      </w:r>
    </w:p>
    <w:p w14:paraId="7E82ACC2" w14:textId="12670645" w:rsidR="00160864" w:rsidRDefault="00C57EB8" w:rsidP="00160864">
      <w:pPr>
        <w:ind w:firstLineChars="1235" w:firstLine="2593"/>
        <w:rPr>
          <w:rFonts w:ascii="ＭＳ 明朝" w:hAnsi="ＭＳ 明朝"/>
        </w:rPr>
      </w:pPr>
      <w:r>
        <w:rPr>
          <w:rFonts w:ascii="ＭＳ 明朝" w:hAnsi="ＭＳ 明朝" w:hint="eastAsia"/>
        </w:rPr>
        <w:t>・八段</w:t>
      </w:r>
      <w:r w:rsidR="00160864">
        <w:rPr>
          <w:rFonts w:ascii="ＭＳ 明朝" w:hAnsi="ＭＳ 明朝" w:hint="eastAsia"/>
        </w:rPr>
        <w:t>審査申込書及びコピー</w:t>
      </w:r>
    </w:p>
    <w:p w14:paraId="762A90A0" w14:textId="304A6BA3" w:rsidR="00160864" w:rsidRDefault="00160864" w:rsidP="00160864">
      <w:pPr>
        <w:ind w:firstLineChars="1235" w:firstLine="2593"/>
        <w:rPr>
          <w:rFonts w:ascii="ＭＳ 明朝" w:hAnsi="ＭＳ 明朝"/>
        </w:rPr>
      </w:pPr>
      <w:r>
        <w:rPr>
          <w:rFonts w:ascii="ＭＳ 明朝" w:hAnsi="ＭＳ 明朝" w:hint="eastAsia"/>
        </w:rPr>
        <w:t>・審査料等払込通知書</w:t>
      </w:r>
      <w:bookmarkStart w:id="1" w:name="_GoBack"/>
      <w:bookmarkEnd w:id="1"/>
    </w:p>
    <w:p w14:paraId="59FB3798" w14:textId="77777777" w:rsidR="00160864" w:rsidRDefault="00160864" w:rsidP="00160864">
      <w:pPr>
        <w:ind w:firstLineChars="1235" w:firstLine="2593"/>
        <w:rPr>
          <w:rFonts w:ascii="ＭＳ 明朝" w:hAnsi="ＭＳ 明朝"/>
        </w:rPr>
      </w:pPr>
      <w:r>
        <w:rPr>
          <w:rFonts w:ascii="ＭＳ 明朝" w:hAnsi="ＭＳ 明朝" w:hint="eastAsia"/>
        </w:rPr>
        <w:t>・審査料払込金受領書又はそのコピー</w:t>
      </w:r>
    </w:p>
    <w:p w14:paraId="3B3C7346" w14:textId="77777777" w:rsidR="00160864" w:rsidRDefault="00160864" w:rsidP="00160864">
      <w:pPr>
        <w:ind w:firstLineChars="1235" w:firstLine="2593"/>
        <w:rPr>
          <w:rFonts w:ascii="ＭＳ 明朝" w:hAnsi="ＭＳ 明朝"/>
        </w:rPr>
      </w:pPr>
    </w:p>
    <w:p w14:paraId="56B2C30D" w14:textId="77777777" w:rsidR="00160864" w:rsidRDefault="00160864" w:rsidP="00160864">
      <w:pPr>
        <w:ind w:firstLineChars="1265" w:firstLine="2656"/>
        <w:rPr>
          <w:rFonts w:ascii="ＭＳ 明朝" w:hAnsi="ＭＳ 明朝"/>
        </w:rPr>
      </w:pPr>
      <w:r>
        <w:rPr>
          <w:rFonts w:ascii="ＭＳ 明朝" w:hAnsi="ＭＳ 明朝" w:hint="eastAsia"/>
        </w:rPr>
        <w:t>※添付の申込用紙にて申込みをお願いします。</w:t>
      </w:r>
    </w:p>
    <w:p w14:paraId="22F1ABA8" w14:textId="77777777" w:rsidR="00160864" w:rsidRPr="001F4AF0" w:rsidRDefault="00160864" w:rsidP="00160864">
      <w:pPr>
        <w:ind w:firstLineChars="1262" w:firstLine="2661"/>
        <w:rPr>
          <w:rFonts w:ascii="ＭＳ 明朝" w:hAnsi="ＭＳ 明朝"/>
          <w:b/>
          <w:bCs/>
        </w:rPr>
      </w:pPr>
      <w:r w:rsidRPr="001F4AF0">
        <w:rPr>
          <w:rFonts w:ascii="ＭＳ 明朝" w:hAnsi="ＭＳ 明朝" w:hint="eastAsia"/>
          <w:b/>
          <w:bCs/>
        </w:rPr>
        <w:t>（古い申込書は使用しないでください）</w:t>
      </w:r>
    </w:p>
    <w:p w14:paraId="191F0941" w14:textId="77777777" w:rsidR="00160864" w:rsidRPr="00160864" w:rsidRDefault="00160864" w:rsidP="00160864">
      <w:pPr>
        <w:ind w:firstLineChars="1235" w:firstLine="2593"/>
        <w:rPr>
          <w:rFonts w:ascii="ＭＳ 明朝" w:hAnsi="ＭＳ 明朝"/>
        </w:rPr>
      </w:pPr>
    </w:p>
    <w:p w14:paraId="29EED475" w14:textId="30235AE4" w:rsidR="00160864" w:rsidRPr="00160864" w:rsidRDefault="00160864" w:rsidP="00A431A2">
      <w:pPr>
        <w:adjustRightInd w:val="0"/>
        <w:snapToGrid w:val="0"/>
        <w:ind w:left="2760" w:hangingChars="1200" w:hanging="2760"/>
        <w:rPr>
          <w:rFonts w:asciiTheme="minorEastAsia" w:hAnsiTheme="minorEastAsia"/>
          <w:sz w:val="23"/>
          <w:szCs w:val="23"/>
        </w:rPr>
      </w:pPr>
    </w:p>
    <w:p w14:paraId="1E2CD977" w14:textId="77777777" w:rsidR="00F902E6" w:rsidRPr="00F902E6" w:rsidRDefault="00F902E6" w:rsidP="00813F11">
      <w:pPr>
        <w:adjustRightInd w:val="0"/>
        <w:snapToGrid w:val="0"/>
        <w:rPr>
          <w:rFonts w:asciiTheme="majorEastAsia" w:eastAsiaTheme="majorEastAsia" w:hAnsiTheme="majorEastAsia"/>
          <w:b/>
          <w:sz w:val="23"/>
          <w:szCs w:val="23"/>
        </w:rPr>
      </w:pPr>
    </w:p>
    <w:p w14:paraId="68D690D3" w14:textId="3C72DCC7" w:rsidR="00A45CE6" w:rsidRDefault="00A45CE6" w:rsidP="00A45CE6">
      <w:pPr>
        <w:adjustRightInd w:val="0"/>
        <w:snapToGrid w:val="0"/>
        <w:rPr>
          <w:rFonts w:asciiTheme="majorEastAsia" w:eastAsiaTheme="majorEastAsia" w:hAnsiTheme="majorEastAsia"/>
          <w:b/>
          <w:sz w:val="23"/>
          <w:szCs w:val="23"/>
        </w:rPr>
      </w:pPr>
      <w:r w:rsidRPr="00BA06A3">
        <w:rPr>
          <w:rFonts w:asciiTheme="minorEastAsia" w:hAnsiTheme="minorEastAsia" w:hint="eastAsia"/>
          <w:sz w:val="23"/>
          <w:szCs w:val="23"/>
        </w:rPr>
        <w:t xml:space="preserve">　　　　（2） 申込締切　</w:t>
      </w:r>
      <w:r w:rsidR="00160864">
        <w:rPr>
          <w:rFonts w:asciiTheme="minorEastAsia" w:hAnsiTheme="minorEastAsia" w:hint="eastAsia"/>
          <w:b/>
          <w:bCs/>
          <w:sz w:val="23"/>
          <w:szCs w:val="23"/>
        </w:rPr>
        <w:t>令和4年6月20日（月）</w:t>
      </w:r>
    </w:p>
    <w:p w14:paraId="091FCF2E" w14:textId="77777777" w:rsidR="001E1104" w:rsidRPr="00BA06A3" w:rsidRDefault="001E1104" w:rsidP="00A45CE6">
      <w:pPr>
        <w:adjustRightInd w:val="0"/>
        <w:snapToGrid w:val="0"/>
        <w:rPr>
          <w:rFonts w:asciiTheme="minorEastAsia" w:hAnsiTheme="minorEastAsia"/>
          <w:sz w:val="23"/>
          <w:szCs w:val="23"/>
        </w:rPr>
      </w:pPr>
    </w:p>
    <w:p w14:paraId="2EEAEF5E" w14:textId="586285FC" w:rsidR="00160864" w:rsidRPr="0032469F" w:rsidRDefault="00A45CE6" w:rsidP="00160864">
      <w:pPr>
        <w:ind w:firstLine="880"/>
        <w:rPr>
          <w:rFonts w:ascii="ＭＳ 明朝" w:hAnsi="ＭＳ 明朝"/>
        </w:rPr>
      </w:pPr>
      <w:r w:rsidRPr="00BA06A3">
        <w:rPr>
          <w:rFonts w:asciiTheme="minorEastAsia" w:hAnsiTheme="minorEastAsia" w:hint="eastAsia"/>
          <w:sz w:val="23"/>
          <w:szCs w:val="23"/>
        </w:rPr>
        <w:t>（3）</w:t>
      </w:r>
      <w:r w:rsidR="00AB4F16" w:rsidRPr="00BA06A3">
        <w:rPr>
          <w:rFonts w:asciiTheme="minorEastAsia" w:hAnsiTheme="minorEastAsia" w:hint="eastAsia"/>
          <w:sz w:val="23"/>
          <w:szCs w:val="23"/>
        </w:rPr>
        <w:t xml:space="preserve"> 申 込 先</w:t>
      </w:r>
      <w:r w:rsidR="00FB3A9D">
        <w:rPr>
          <w:rFonts w:asciiTheme="minorEastAsia" w:hAnsiTheme="minorEastAsia" w:hint="eastAsia"/>
          <w:sz w:val="23"/>
          <w:szCs w:val="23"/>
        </w:rPr>
        <w:t xml:space="preserve">　</w:t>
      </w:r>
      <w:r w:rsidR="00160864">
        <w:rPr>
          <w:rFonts w:ascii="ＭＳ 明朝" w:hAnsi="ＭＳ 明朝" w:hint="eastAsia"/>
        </w:rPr>
        <w:t>〒811-1353</w:t>
      </w:r>
      <w:r w:rsidR="00160864" w:rsidRPr="0032469F">
        <w:rPr>
          <w:rFonts w:ascii="ＭＳ 明朝" w:hAnsi="ＭＳ 明朝" w:hint="eastAsia"/>
        </w:rPr>
        <w:t xml:space="preserve"> </w:t>
      </w:r>
    </w:p>
    <w:p w14:paraId="05EDAD90" w14:textId="77777777" w:rsidR="00160864" w:rsidRDefault="00160864" w:rsidP="00160864">
      <w:pPr>
        <w:ind w:firstLine="2730"/>
        <w:rPr>
          <w:rFonts w:ascii="ＭＳ 明朝" w:hAnsi="ＭＳ 明朝"/>
        </w:rPr>
      </w:pPr>
      <w:r>
        <w:rPr>
          <w:rFonts w:ascii="ＭＳ 明朝" w:hAnsi="ＭＳ 明朝" w:hint="eastAsia"/>
        </w:rPr>
        <w:t xml:space="preserve">福岡市南区柏原3-10-8　</w:t>
      </w:r>
    </w:p>
    <w:p w14:paraId="0A281A93" w14:textId="77777777" w:rsidR="00160864" w:rsidRDefault="00160864" w:rsidP="00160864">
      <w:pPr>
        <w:ind w:firstLine="2730"/>
        <w:rPr>
          <w:rFonts w:ascii="ＭＳ 明朝" w:hAnsi="ＭＳ 明朝"/>
        </w:rPr>
      </w:pPr>
      <w:r>
        <w:rPr>
          <w:rFonts w:ascii="ＭＳ 明朝" w:hAnsi="ＭＳ 明朝" w:hint="eastAsia"/>
        </w:rPr>
        <w:t>福岡市南区</w:t>
      </w:r>
      <w:r w:rsidRPr="0032469F">
        <w:rPr>
          <w:rFonts w:ascii="ＭＳ 明朝" w:hAnsi="ＭＳ 明朝" w:hint="eastAsia"/>
        </w:rPr>
        <w:t xml:space="preserve">剣道連盟　</w:t>
      </w:r>
      <w:r>
        <w:rPr>
          <w:rFonts w:ascii="ＭＳ 明朝" w:hAnsi="ＭＳ 明朝" w:hint="eastAsia"/>
        </w:rPr>
        <w:t>事務局</w:t>
      </w:r>
    </w:p>
    <w:p w14:paraId="3F9021CA" w14:textId="77777777" w:rsidR="00160864" w:rsidRPr="00703755" w:rsidRDefault="00160864" w:rsidP="00160864">
      <w:pPr>
        <w:ind w:firstLine="2730"/>
        <w:rPr>
          <w:rFonts w:ascii="ＭＳ 明朝" w:hAnsi="ＭＳ 明朝"/>
        </w:rPr>
      </w:pPr>
      <w:r>
        <w:rPr>
          <w:rFonts w:ascii="ＭＳ 明朝" w:hAnsi="ＭＳ 明朝" w:hint="eastAsia"/>
        </w:rPr>
        <w:t>青木　幸孝</w:t>
      </w:r>
    </w:p>
    <w:p w14:paraId="176D188E" w14:textId="77777777" w:rsidR="00160864" w:rsidRDefault="00160864" w:rsidP="00160864">
      <w:pPr>
        <w:ind w:firstLine="2730"/>
        <w:rPr>
          <w:rFonts w:ascii="ＭＳ 明朝" w:hAnsi="ＭＳ 明朝"/>
        </w:rPr>
      </w:pPr>
      <w:r>
        <w:rPr>
          <w:rFonts w:ascii="ＭＳ 明朝" w:hAnsi="ＭＳ 明朝" w:hint="eastAsia"/>
        </w:rPr>
        <w:t>TEL、FAX</w:t>
      </w:r>
      <w:r>
        <w:rPr>
          <w:rFonts w:ascii="ＭＳ 明朝" w:hAnsi="ＭＳ 明朝"/>
        </w:rPr>
        <w:t xml:space="preserve"> </w:t>
      </w:r>
      <w:r>
        <w:rPr>
          <w:rFonts w:ascii="ＭＳ 明朝" w:hAnsi="ＭＳ 明朝" w:hint="eastAsia"/>
        </w:rPr>
        <w:t>092-565-1789</w:t>
      </w:r>
    </w:p>
    <w:p w14:paraId="2D3C444C" w14:textId="2C530F05" w:rsidR="001E1104" w:rsidRPr="00160864" w:rsidRDefault="00160864" w:rsidP="00160864">
      <w:pPr>
        <w:ind w:firstLine="2730"/>
        <w:rPr>
          <w:rFonts w:ascii="ＭＳ 明朝" w:hAnsi="ＭＳ 明朝"/>
        </w:rPr>
      </w:pPr>
      <w:r>
        <w:rPr>
          <w:rFonts w:ascii="ＭＳ 明朝" w:hAnsi="ＭＳ 明朝" w:hint="eastAsia"/>
        </w:rPr>
        <w:t>携帯　080-5242-8949</w:t>
      </w:r>
    </w:p>
    <w:p w14:paraId="7F9FFFE3" w14:textId="77777777" w:rsidR="001E1104" w:rsidRDefault="001E1104" w:rsidP="001E1104">
      <w:pPr>
        <w:adjustRightInd w:val="0"/>
        <w:snapToGrid w:val="0"/>
        <w:rPr>
          <w:rFonts w:ascii="ＭＳ 明朝" w:hAnsi="ＭＳ 明朝"/>
          <w:kern w:val="0"/>
          <w:sz w:val="22"/>
        </w:rPr>
      </w:pPr>
    </w:p>
    <w:p w14:paraId="6583FD15" w14:textId="0BDB8593" w:rsidR="00AB4F16" w:rsidRPr="00BA06A3" w:rsidRDefault="00AB4F16" w:rsidP="001E1104">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5F085A1" w:rsidR="00AB4F16"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27436D7F" w14:textId="77777777" w:rsidR="001E1104" w:rsidRPr="00BA06A3" w:rsidRDefault="001E1104" w:rsidP="00A45CE6">
      <w:pPr>
        <w:adjustRightInd w:val="0"/>
        <w:snapToGrid w:val="0"/>
        <w:rPr>
          <w:rFonts w:asciiTheme="minorEastAsia" w:hAnsiTheme="minorEastAsia"/>
          <w:sz w:val="23"/>
          <w:szCs w:val="23"/>
        </w:rPr>
      </w:pP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16D1BB96" w14:textId="67BCB4C3" w:rsidR="00B30E36" w:rsidRDefault="00E70DDD" w:rsidP="00FB3A9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160864">
        <w:rPr>
          <w:rFonts w:asciiTheme="minorEastAsia" w:hAnsiTheme="minorEastAsia" w:hint="eastAsia"/>
          <w:sz w:val="23"/>
          <w:szCs w:val="23"/>
        </w:rPr>
        <w:t>審査料19,000円＋事務費1,000円=20,000円</w:t>
      </w:r>
    </w:p>
    <w:p w14:paraId="22BC5238" w14:textId="77777777" w:rsidR="00160864" w:rsidRDefault="00160864" w:rsidP="00FB3A9D">
      <w:pPr>
        <w:adjustRightInd w:val="0"/>
        <w:snapToGrid w:val="0"/>
        <w:ind w:left="805" w:hangingChars="350" w:hanging="805"/>
        <w:rPr>
          <w:rFonts w:asciiTheme="minorEastAsia" w:hAnsiTheme="minorEastAsia"/>
          <w:sz w:val="23"/>
          <w:szCs w:val="23"/>
        </w:rPr>
      </w:pPr>
    </w:p>
    <w:p w14:paraId="2DAAFC58" w14:textId="139F992F" w:rsidR="00160864" w:rsidRDefault="00160864" w:rsidP="00160864">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下記口座へ納入すること。</w:t>
      </w:r>
    </w:p>
    <w:p w14:paraId="24240D02" w14:textId="37AB9860" w:rsidR="00160864" w:rsidRDefault="00160864" w:rsidP="00160864">
      <w:pPr>
        <w:rPr>
          <w:rFonts w:ascii="ＭＳ 明朝" w:hAnsi="ＭＳ 明朝"/>
        </w:rPr>
      </w:pPr>
      <w:r>
        <w:rPr>
          <w:rFonts w:asciiTheme="minorEastAsia" w:hAnsiTheme="minorEastAsia" w:hint="eastAsia"/>
          <w:sz w:val="23"/>
          <w:szCs w:val="23"/>
        </w:rPr>
        <w:t xml:space="preserve">　　　　</w:t>
      </w:r>
      <w:r>
        <w:rPr>
          <w:rFonts w:ascii="ＭＳ 明朝" w:hAnsi="ＭＳ 明朝" w:hint="eastAsia"/>
        </w:rPr>
        <w:t>金融機関　　ゆうちょ銀行</w:t>
      </w:r>
    </w:p>
    <w:p w14:paraId="1613B96E" w14:textId="77777777" w:rsidR="00160864" w:rsidRDefault="00160864" w:rsidP="00160864">
      <w:pPr>
        <w:rPr>
          <w:rFonts w:ascii="ＭＳ 明朝" w:hAnsi="ＭＳ 明朝"/>
        </w:rPr>
      </w:pPr>
      <w:r>
        <w:rPr>
          <w:rFonts w:ascii="ＭＳ 明朝" w:hAnsi="ＭＳ 明朝" w:hint="eastAsia"/>
        </w:rPr>
        <w:t xml:space="preserve">　　　　　　　　　　口座番号　０１７９０－２－４４１６３</w:t>
      </w:r>
    </w:p>
    <w:p w14:paraId="0FE05C58" w14:textId="0DBD712E" w:rsidR="00160864" w:rsidRPr="00E70133" w:rsidRDefault="00160864" w:rsidP="00160864">
      <w:pPr>
        <w:adjustRightInd w:val="0"/>
        <w:snapToGrid w:val="0"/>
        <w:ind w:left="735" w:hangingChars="350" w:hanging="735"/>
        <w:rPr>
          <w:rFonts w:ascii="ＭＳ 明朝" w:hAnsi="ＭＳ 明朝"/>
          <w:kern w:val="0"/>
          <w:sz w:val="22"/>
        </w:rPr>
      </w:pPr>
      <w:r>
        <w:rPr>
          <w:rFonts w:ascii="ＭＳ 明朝" w:hAnsi="ＭＳ 明朝" w:hint="eastAsia"/>
        </w:rPr>
        <w:t xml:space="preserve">　　　　　　　　　　加入者名　福岡市南区剣道連盟</w:t>
      </w:r>
    </w:p>
    <w:p w14:paraId="071616E7" w14:textId="77777777" w:rsidR="00B30E36" w:rsidRDefault="00B30E36" w:rsidP="00B30E36">
      <w:pPr>
        <w:adjustRightInd w:val="0"/>
        <w:snapToGrid w:val="0"/>
        <w:rPr>
          <w:rFonts w:ascii="ＭＳ 明朝" w:eastAsia="ＭＳ 明朝" w:hAnsi="ＭＳ 明朝"/>
          <w:sz w:val="22"/>
        </w:rPr>
      </w:pP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1474A4DB" w:rsidR="0083092E"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EA4134">
        <w:rPr>
          <w:rFonts w:asciiTheme="minorEastAsia" w:hAnsiTheme="minorEastAsia" w:hint="eastAsia"/>
          <w:sz w:val="23"/>
          <w:szCs w:val="23"/>
        </w:rPr>
        <w:t>10</w:t>
      </w:r>
      <w:r w:rsidRPr="00BA06A3">
        <w:rPr>
          <w:rFonts w:asciiTheme="minorEastAsia" w:hAnsiTheme="minorEastAsia" w:hint="eastAsia"/>
          <w:sz w:val="23"/>
          <w:szCs w:val="23"/>
        </w:rPr>
        <w:t>月号および全剣連ホームページ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56356B22" w14:textId="77777777" w:rsidR="00B30E36" w:rsidRPr="00EA4134" w:rsidRDefault="00B30E36" w:rsidP="0083092E">
      <w:pPr>
        <w:adjustRightInd w:val="0"/>
        <w:snapToGrid w:val="0"/>
        <w:ind w:left="805" w:hangingChars="350" w:hanging="805"/>
        <w:rPr>
          <w:rFonts w:asciiTheme="minorEastAsia" w:hAnsiTheme="minorEastAsia"/>
          <w:sz w:val="23"/>
          <w:szCs w:val="23"/>
        </w:rPr>
      </w:pP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68822753" w14:textId="77777777" w:rsidR="00B30E36"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w:t>
      </w:r>
    </w:p>
    <w:p w14:paraId="01A77898" w14:textId="09530456" w:rsidR="00526C7B" w:rsidRDefault="00526C7B" w:rsidP="00B30E36">
      <w:pPr>
        <w:adjustRightInd w:val="0"/>
        <w:snapToGrid w:val="0"/>
        <w:ind w:leftChars="300" w:left="630" w:firstLineChars="200" w:firstLine="460"/>
        <w:rPr>
          <w:rFonts w:asciiTheme="minorEastAsia" w:hAnsiTheme="minorEastAsia"/>
          <w:sz w:val="23"/>
          <w:szCs w:val="23"/>
        </w:rPr>
      </w:pPr>
      <w:r>
        <w:rPr>
          <w:rFonts w:asciiTheme="minorEastAsia" w:hAnsiTheme="minorEastAsia" w:hint="eastAsia"/>
          <w:sz w:val="23"/>
          <w:szCs w:val="23"/>
        </w:rPr>
        <w:t>参加者は、健康保険証を持参のこと。高齢の参加者については、特に留意のこと。</w:t>
      </w:r>
    </w:p>
    <w:p w14:paraId="10CA0044"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078E827" w14:textId="5A5BD05D"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26AB0C09" w14:textId="77777777" w:rsidR="00B30E36" w:rsidRDefault="00B30E36" w:rsidP="00526C7B">
      <w:pPr>
        <w:adjustRightInd w:val="0"/>
        <w:snapToGrid w:val="0"/>
        <w:ind w:left="805" w:hangingChars="350" w:hanging="805"/>
        <w:rPr>
          <w:rFonts w:asciiTheme="minorEastAsia" w:hAnsiTheme="minorEastAsia"/>
          <w:sz w:val="23"/>
          <w:szCs w:val="23"/>
        </w:rPr>
      </w:pP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365098" w14:textId="5B820611" w:rsidR="00147781"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B30E36">
        <w:rPr>
          <w:rFonts w:asciiTheme="minorEastAsia" w:hAnsiTheme="minorEastAsia" w:hint="eastAsia"/>
          <w:sz w:val="23"/>
          <w:szCs w:val="23"/>
        </w:rPr>
        <w:t>申込書に記載される</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2CBB8A8" w14:textId="77777777" w:rsidR="00B30E36" w:rsidRDefault="00B30E36" w:rsidP="0083092E">
      <w:pPr>
        <w:adjustRightInd w:val="0"/>
        <w:snapToGrid w:val="0"/>
        <w:ind w:left="805" w:hangingChars="350" w:hanging="805"/>
        <w:rPr>
          <w:rFonts w:asciiTheme="minorEastAsia" w:hAnsiTheme="minorEastAsia"/>
          <w:sz w:val="23"/>
          <w:szCs w:val="23"/>
        </w:rPr>
      </w:pPr>
    </w:p>
    <w:p w14:paraId="428C9C7B" w14:textId="77777777" w:rsidR="00160864" w:rsidRDefault="00160864" w:rsidP="0083092E">
      <w:pPr>
        <w:adjustRightInd w:val="0"/>
        <w:snapToGrid w:val="0"/>
        <w:ind w:left="805" w:hangingChars="350" w:hanging="805"/>
        <w:rPr>
          <w:rFonts w:asciiTheme="minorEastAsia" w:hAnsiTheme="minorEastAsia"/>
          <w:sz w:val="23"/>
          <w:szCs w:val="23"/>
        </w:rPr>
      </w:pPr>
    </w:p>
    <w:p w14:paraId="275BF9EB" w14:textId="77777777" w:rsidR="00160864" w:rsidRPr="00BA06A3" w:rsidRDefault="00160864" w:rsidP="0083092E">
      <w:pPr>
        <w:adjustRightInd w:val="0"/>
        <w:snapToGrid w:val="0"/>
        <w:ind w:left="805" w:hangingChars="350" w:hanging="805"/>
        <w:rPr>
          <w:rFonts w:asciiTheme="minorEastAsia" w:hAnsiTheme="minorEastAsia"/>
          <w:sz w:val="23"/>
          <w:szCs w:val="23"/>
        </w:rPr>
      </w:pP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2259E5A7"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DCC0F2F" w14:textId="77777777" w:rsidR="00B96E5B" w:rsidRDefault="00B96E5B" w:rsidP="00B96E5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486F5DE8" w14:textId="77777777"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B54CF4">
      <w:pgSz w:w="11906" w:h="16838" w:code="9"/>
      <w:pgMar w:top="680" w:right="680" w:bottom="680" w:left="680" w:header="851" w:footer="992" w:gutter="0"/>
      <w:paperSrc w:first="276" w:other="2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1CD3E" w14:textId="77777777" w:rsidR="00E92A75" w:rsidRDefault="00E92A75" w:rsidP="005E0F5E">
      <w:r>
        <w:separator/>
      </w:r>
    </w:p>
  </w:endnote>
  <w:endnote w:type="continuationSeparator" w:id="0">
    <w:p w14:paraId="61F9CFBE" w14:textId="77777777" w:rsidR="00E92A75" w:rsidRDefault="00E92A75"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132A6" w14:textId="77777777" w:rsidR="00E92A75" w:rsidRDefault="00E92A75" w:rsidP="005E0F5E">
      <w:r>
        <w:separator/>
      </w:r>
    </w:p>
  </w:footnote>
  <w:footnote w:type="continuationSeparator" w:id="0">
    <w:p w14:paraId="5DB99AB3" w14:textId="77777777" w:rsidR="00E92A75" w:rsidRDefault="00E92A75" w:rsidP="005E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A7E54"/>
    <w:rsid w:val="000C3039"/>
    <w:rsid w:val="000C7200"/>
    <w:rsid w:val="000D380E"/>
    <w:rsid w:val="00127564"/>
    <w:rsid w:val="00135088"/>
    <w:rsid w:val="00147781"/>
    <w:rsid w:val="00160864"/>
    <w:rsid w:val="00175FF2"/>
    <w:rsid w:val="001C2147"/>
    <w:rsid w:val="001E1104"/>
    <w:rsid w:val="001F7C6A"/>
    <w:rsid w:val="0020311A"/>
    <w:rsid w:val="00251666"/>
    <w:rsid w:val="002610B7"/>
    <w:rsid w:val="00285E71"/>
    <w:rsid w:val="00300D30"/>
    <w:rsid w:val="00321FC8"/>
    <w:rsid w:val="00331F85"/>
    <w:rsid w:val="00364C7B"/>
    <w:rsid w:val="00374CEE"/>
    <w:rsid w:val="00453CD4"/>
    <w:rsid w:val="004777A7"/>
    <w:rsid w:val="004859F9"/>
    <w:rsid w:val="00526C7B"/>
    <w:rsid w:val="005E0F5E"/>
    <w:rsid w:val="006473B4"/>
    <w:rsid w:val="00727F80"/>
    <w:rsid w:val="00762932"/>
    <w:rsid w:val="0078280E"/>
    <w:rsid w:val="007C4A3C"/>
    <w:rsid w:val="00813F11"/>
    <w:rsid w:val="0083092E"/>
    <w:rsid w:val="00863040"/>
    <w:rsid w:val="008818CD"/>
    <w:rsid w:val="00896A30"/>
    <w:rsid w:val="008E15C7"/>
    <w:rsid w:val="00925465"/>
    <w:rsid w:val="00925ABE"/>
    <w:rsid w:val="009F469E"/>
    <w:rsid w:val="00A431A2"/>
    <w:rsid w:val="00A45CE6"/>
    <w:rsid w:val="00A71475"/>
    <w:rsid w:val="00AB4F16"/>
    <w:rsid w:val="00AF598D"/>
    <w:rsid w:val="00B11966"/>
    <w:rsid w:val="00B30E36"/>
    <w:rsid w:val="00B4680C"/>
    <w:rsid w:val="00B53765"/>
    <w:rsid w:val="00B54CF4"/>
    <w:rsid w:val="00B96E5B"/>
    <w:rsid w:val="00BA06A3"/>
    <w:rsid w:val="00BC279A"/>
    <w:rsid w:val="00BC2FCF"/>
    <w:rsid w:val="00BE42DF"/>
    <w:rsid w:val="00C57EB8"/>
    <w:rsid w:val="00C74215"/>
    <w:rsid w:val="00CF2412"/>
    <w:rsid w:val="00D142AF"/>
    <w:rsid w:val="00D56487"/>
    <w:rsid w:val="00DB30A6"/>
    <w:rsid w:val="00E12D56"/>
    <w:rsid w:val="00E14BD8"/>
    <w:rsid w:val="00E70DDD"/>
    <w:rsid w:val="00E92A75"/>
    <w:rsid w:val="00EA4134"/>
    <w:rsid w:val="00EC4492"/>
    <w:rsid w:val="00ED7C26"/>
    <w:rsid w:val="00EE6303"/>
    <w:rsid w:val="00F01607"/>
    <w:rsid w:val="00F4490C"/>
    <w:rsid w:val="00F902E6"/>
    <w:rsid w:val="00F97AF2"/>
    <w:rsid w:val="00FB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6</cp:revision>
  <cp:lastPrinted>2022-05-27T05:25:00Z</cp:lastPrinted>
  <dcterms:created xsi:type="dcterms:W3CDTF">2022-05-27T02:17:00Z</dcterms:created>
  <dcterms:modified xsi:type="dcterms:W3CDTF">2022-05-27T14:28:00Z</dcterms:modified>
</cp:coreProperties>
</file>